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37CC9" w14:textId="77777777" w:rsidR="00E41317" w:rsidRPr="00E41317" w:rsidRDefault="00E41317" w:rsidP="00E41317">
      <w:pPr>
        <w:tabs>
          <w:tab w:val="left" w:pos="993"/>
        </w:tabs>
        <w:spacing w:line="480" w:lineRule="auto"/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E41317">
        <w:rPr>
          <w:rFonts w:asciiTheme="minorEastAsia" w:hAnsiTheme="minorEastAsia" w:hint="eastAsia"/>
          <w:b/>
          <w:sz w:val="36"/>
          <w:szCs w:val="36"/>
        </w:rPr>
        <w:tab/>
        <w:t>童缘公益超市校园体验馆</w:t>
      </w:r>
    </w:p>
    <w:p w14:paraId="3716EC35" w14:textId="77777777" w:rsidR="001F09B7" w:rsidRDefault="001F09B7" w:rsidP="001F09B7">
      <w:pPr>
        <w:tabs>
          <w:tab w:val="left" w:pos="993"/>
        </w:tabs>
        <w:spacing w:line="480" w:lineRule="auto"/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E41317">
        <w:rPr>
          <w:rFonts w:asciiTheme="minorEastAsia" w:hAnsiTheme="minorEastAsia" w:hint="eastAsia"/>
          <w:b/>
          <w:sz w:val="36"/>
          <w:szCs w:val="36"/>
        </w:rPr>
        <w:t>活动背景</w:t>
      </w:r>
      <w:r w:rsidR="00E41317" w:rsidRPr="00E41317">
        <w:rPr>
          <w:rFonts w:asciiTheme="minorEastAsia" w:hAnsiTheme="minorEastAsia" w:hint="eastAsia"/>
          <w:b/>
          <w:sz w:val="36"/>
          <w:szCs w:val="36"/>
        </w:rPr>
        <w:t>资料</w:t>
      </w:r>
    </w:p>
    <w:p w14:paraId="05708825" w14:textId="77777777" w:rsidR="00E41317" w:rsidRPr="00E41317" w:rsidRDefault="00E41317" w:rsidP="001F09B7">
      <w:pPr>
        <w:tabs>
          <w:tab w:val="left" w:pos="993"/>
        </w:tabs>
        <w:spacing w:line="480" w:lineRule="auto"/>
        <w:jc w:val="center"/>
        <w:rPr>
          <w:rFonts w:asciiTheme="minorEastAsia" w:hAnsiTheme="minorEastAsia"/>
          <w:b/>
          <w:sz w:val="36"/>
          <w:szCs w:val="36"/>
        </w:rPr>
      </w:pPr>
    </w:p>
    <w:p w14:paraId="4923B394" w14:textId="77777777" w:rsidR="001F09B7" w:rsidRPr="001F09B7" w:rsidRDefault="001F09B7" w:rsidP="001F09B7">
      <w:pPr>
        <w:spacing w:line="336" w:lineRule="auto"/>
        <w:ind w:firstLineChars="200" w:firstLine="519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一、 </w:t>
      </w:r>
      <w:r w:rsidRPr="001F09B7">
        <w:rPr>
          <w:rFonts w:asciiTheme="minorEastAsia" w:hAnsiTheme="minorEastAsia" w:hint="eastAsia"/>
          <w:b/>
          <w:sz w:val="24"/>
          <w:szCs w:val="24"/>
        </w:rPr>
        <w:t>童缘公益超市介绍：</w:t>
      </w:r>
    </w:p>
    <w:p w14:paraId="79AD212F" w14:textId="77777777" w:rsidR="001F09B7" w:rsidRPr="00477616" w:rsidRDefault="001F09B7" w:rsidP="001F09B7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77616">
        <w:rPr>
          <w:rFonts w:asciiTheme="minorEastAsia" w:hAnsiTheme="minorEastAsia" w:hint="eastAsia"/>
          <w:sz w:val="24"/>
          <w:szCs w:val="24"/>
        </w:rPr>
        <w:t>“童缘公益超市”由“童缘资助中心”开办，定位为：以商业模式运营公益事业。主要经营爱心人士或企</w:t>
      </w:r>
      <w:bookmarkStart w:id="0" w:name="_GoBack"/>
      <w:bookmarkEnd w:id="0"/>
      <w:r w:rsidRPr="00477616">
        <w:rPr>
          <w:rFonts w:asciiTheme="minorEastAsia" w:hAnsiTheme="minorEastAsia" w:hint="eastAsia"/>
          <w:sz w:val="24"/>
          <w:szCs w:val="24"/>
        </w:rPr>
        <w:t>业捐赠的二手闲置物品，销售所得利润将全部用于童缘资助中心的公益项目。</w:t>
      </w:r>
    </w:p>
    <w:p w14:paraId="01DF01E9" w14:textId="77777777" w:rsidR="001F09B7" w:rsidRPr="00477616" w:rsidRDefault="001F09B7" w:rsidP="001F09B7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77616">
        <w:rPr>
          <w:rFonts w:asciiTheme="minorEastAsia" w:hAnsiTheme="minorEastAsia" w:hint="eastAsia"/>
          <w:sz w:val="24"/>
          <w:szCs w:val="24"/>
        </w:rPr>
        <w:t>“童缘公益超市”不只是一个简单买卖二手物品的地方，还是当地社区的捐赠中心；它不局限于实体店的形式，还有社区居民可以参与的流动的“童缘集市”。</w:t>
      </w:r>
    </w:p>
    <w:p w14:paraId="6359089B" w14:textId="77777777" w:rsidR="001F09B7" w:rsidRPr="00477616" w:rsidRDefault="001F09B7" w:rsidP="001F09B7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77616">
        <w:rPr>
          <w:rFonts w:asciiTheme="minorEastAsia" w:hAnsiTheme="minorEastAsia" w:hint="eastAsia"/>
          <w:sz w:val="24"/>
          <w:szCs w:val="24"/>
        </w:rPr>
        <w:t>除了店长之外，“童缘公益超市”的工作人员主要为志愿服务人员，换言之，“童缘公益超市”为志愿者提供服务机会，是志愿者践行自己价值观的空间。</w:t>
      </w:r>
    </w:p>
    <w:p w14:paraId="69AC0EA8" w14:textId="77777777" w:rsidR="001F09B7" w:rsidRPr="00477616" w:rsidRDefault="001F09B7" w:rsidP="001F09B7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77616">
        <w:rPr>
          <w:rFonts w:asciiTheme="minorEastAsia" w:hAnsiTheme="minorEastAsia" w:hint="eastAsia"/>
          <w:sz w:val="24"/>
          <w:szCs w:val="24"/>
        </w:rPr>
        <w:t>“童缘公益超市”采取多种方式帮助困境儿童，一方面，募集的二手物品义卖所得善款可以直接用于资助儿童类公益项目，另一方面，捐赠物品可以直接发放到贫困山区有需要的孩子们手里。</w:t>
      </w:r>
    </w:p>
    <w:p w14:paraId="08BB268A" w14:textId="77777777" w:rsidR="001F09B7" w:rsidRPr="00477616" w:rsidRDefault="001F09B7" w:rsidP="001F09B7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童缘公益超市运营模式如下图所示，每个公益超市单店运营主要由</w:t>
      </w:r>
      <w:r w:rsidRPr="00477616">
        <w:rPr>
          <w:rFonts w:asciiTheme="minorEastAsia" w:hAnsiTheme="minorEastAsia" w:hint="eastAsia"/>
          <w:sz w:val="24"/>
          <w:szCs w:val="24"/>
        </w:rPr>
        <w:t>五个步骤构成：物资收集-储存整理-分类定价-上架销售-储存再回收。</w:t>
      </w:r>
    </w:p>
    <w:p w14:paraId="0EC23801" w14:textId="77777777" w:rsidR="001F09B7" w:rsidRPr="00C72A84" w:rsidRDefault="001F09B7" w:rsidP="001F09B7">
      <w:pPr>
        <w:spacing w:line="360" w:lineRule="auto"/>
        <w:ind w:firstLineChars="150" w:firstLine="315"/>
        <w:jc w:val="center"/>
        <w:rPr>
          <w:rFonts w:asciiTheme="minorEastAsia" w:hAnsiTheme="minorEastAsia" w:cs="Tahoma"/>
          <w:color w:val="000000"/>
          <w:szCs w:val="21"/>
          <w:shd w:val="clear" w:color="auto" w:fill="FFFFFF"/>
        </w:rPr>
      </w:pPr>
      <w:r>
        <w:rPr>
          <w:rFonts w:asciiTheme="minorEastAsia" w:hAnsiTheme="minorEastAsia" w:cs="Tahoma"/>
          <w:noProof/>
          <w:color w:val="000000"/>
          <w:szCs w:val="21"/>
          <w:shd w:val="clear" w:color="auto" w:fill="FFFFFF"/>
        </w:rPr>
        <w:drawing>
          <wp:inline distT="0" distB="0" distL="0" distR="0" wp14:anchorId="1D6AE098" wp14:editId="2836DEE4">
            <wp:extent cx="4603687" cy="191136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屏幕快照 2014-04-09 上午11.54.2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687" cy="191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B36DC" w14:textId="77777777" w:rsidR="001F09B7" w:rsidRDefault="001F09B7" w:rsidP="001F09B7">
      <w:pPr>
        <w:pStyle w:val="a3"/>
        <w:ind w:left="360" w:firstLineChars="0" w:firstLine="0"/>
        <w:rPr>
          <w:rFonts w:hint="eastAsia"/>
        </w:rPr>
      </w:pPr>
    </w:p>
    <w:p w14:paraId="19A46E1D" w14:textId="77777777" w:rsidR="001F09B7" w:rsidRDefault="001F09B7" w:rsidP="001F09B7">
      <w:pPr>
        <w:pStyle w:val="a3"/>
        <w:ind w:left="360" w:firstLineChars="0" w:firstLine="0"/>
        <w:rPr>
          <w:rFonts w:hint="eastAsia"/>
        </w:rPr>
      </w:pPr>
    </w:p>
    <w:p w14:paraId="5421205B" w14:textId="77777777" w:rsidR="001F09B7" w:rsidRPr="00477616" w:rsidRDefault="001F09B7" w:rsidP="001F09B7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二、 </w:t>
      </w:r>
      <w:r w:rsidRPr="00477616">
        <w:rPr>
          <w:rFonts w:asciiTheme="minorEastAsia" w:hAnsiTheme="minorEastAsia" w:hint="eastAsia"/>
          <w:sz w:val="24"/>
          <w:szCs w:val="24"/>
        </w:rPr>
        <w:t>中华儿慈会及童缘资助中心介绍：</w:t>
      </w:r>
    </w:p>
    <w:p w14:paraId="15E32A63" w14:textId="77777777" w:rsidR="001F09B7" w:rsidRPr="00477616" w:rsidRDefault="001F09B7" w:rsidP="001F09B7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77616">
        <w:rPr>
          <w:rFonts w:asciiTheme="minorEastAsia" w:hAnsiTheme="minorEastAsia"/>
          <w:sz w:val="24"/>
          <w:szCs w:val="24"/>
        </w:rPr>
        <w:t>中华少年儿童慈善救助基金会（简称：中华儿慈会）是由国家民政部批准注册的全国性公募基金会。在成立之初，广泛学习和借鉴国内外基金会的先进理念和经验，坚持走“民间性、资助型、合作办、全透明”的道路，力求把基金会办成支持和推动民间公益组织开展儿童公益活动的“资助型”、“支持型”公募基金会。2013年，中华儿慈会被福布斯杂志评为中国最值得公众信任的25家基金</w:t>
      </w:r>
      <w:r w:rsidRPr="00477616">
        <w:rPr>
          <w:rFonts w:asciiTheme="minorEastAsia" w:hAnsiTheme="minorEastAsia"/>
          <w:sz w:val="24"/>
          <w:szCs w:val="24"/>
        </w:rPr>
        <w:lastRenderedPageBreak/>
        <w:t>会之一，在基金会中心网的透明度排名中位列公募基金会第二名。</w:t>
      </w:r>
      <w:r w:rsidRPr="00477616"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477616">
        <w:rPr>
          <w:rFonts w:asciiTheme="minorEastAsia" w:hAnsiTheme="minorEastAsia"/>
          <w:sz w:val="24"/>
          <w:szCs w:val="24"/>
        </w:rPr>
        <w:t>童缘项目是中华儿慈会推出的资助型、支持型项目，通过资助民间公益项目、支持公益组织联合劝募、开展各类儿童公益活动、建立公益实践基地等方式，支持民间公益组织的成长，从而帮助到各类弱势儿童。目前，通过中华儿慈会募集的3100余万元，童缘项目已经陆续资助了214个公益项目，支持了23家公益组织开展联合劝募工作，开展超过300次的公益活动，吸引了8万余志愿者投入22万小时的志愿服务，超过20万弱势儿童受益，间接</w:t>
      </w:r>
      <w:r w:rsidRPr="00477616">
        <w:rPr>
          <w:rFonts w:asciiTheme="minorEastAsia" w:hAnsiTheme="minorEastAsia" w:hint="eastAsia"/>
          <w:sz w:val="24"/>
          <w:szCs w:val="24"/>
        </w:rPr>
        <w:t>受益</w:t>
      </w:r>
      <w:r w:rsidRPr="00477616">
        <w:rPr>
          <w:rFonts w:asciiTheme="minorEastAsia" w:hAnsiTheme="minorEastAsia"/>
          <w:sz w:val="24"/>
          <w:szCs w:val="24"/>
        </w:rPr>
        <w:t>人群达到60万人。童缘项目于2012年4月荣获国家民政部颁发的“第七届中华慈善奖”。2014年2月，中华儿慈会正式成立“童缘资助中心”，更好地为民间公益组织和弱势儿童服务。</w:t>
      </w:r>
    </w:p>
    <w:p w14:paraId="46DDDDF3" w14:textId="77777777" w:rsidR="001F09B7" w:rsidRPr="00477616" w:rsidRDefault="001F09B7" w:rsidP="001F09B7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77616">
        <w:rPr>
          <w:rFonts w:asciiTheme="minorEastAsia" w:hAnsiTheme="minorEastAsia" w:hint="eastAsia"/>
          <w:sz w:val="24"/>
          <w:szCs w:val="24"/>
        </w:rPr>
        <w:t>“童缘资助中心”是中华少年儿童慈善救助基金会的自主项目，主要任务是：支持和资助民间公益组织的发展，通过民间公益组织救助弱势儿童，开展联合劝募工作，提升民间公益组织的生存能力，开展群众性公益慈善活动。</w:t>
      </w:r>
    </w:p>
    <w:p w14:paraId="48987FC7" w14:textId="77777777" w:rsidR="00E82966" w:rsidRDefault="00E82966"/>
    <w:sectPr w:rsidR="00E82966" w:rsidSect="00DD1FE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B7"/>
    <w:rsid w:val="001F09B7"/>
    <w:rsid w:val="00DD1FE4"/>
    <w:rsid w:val="00E41317"/>
    <w:rsid w:val="00E8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90D6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B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B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09B7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1F09B7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B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B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09B7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1F09B7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874</Characters>
  <Application>Microsoft Macintosh Word</Application>
  <DocSecurity>0</DocSecurity>
  <Lines>7</Lines>
  <Paragraphs>2</Paragraphs>
  <ScaleCrop>false</ScaleCrop>
  <Company>北京大学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慧羚</dc:creator>
  <cp:keywords/>
  <dc:description/>
  <cp:lastModifiedBy>冯 慧羚</cp:lastModifiedBy>
  <cp:revision>2</cp:revision>
  <dcterms:created xsi:type="dcterms:W3CDTF">2014-04-09T07:15:00Z</dcterms:created>
  <dcterms:modified xsi:type="dcterms:W3CDTF">2014-04-09T07:18:00Z</dcterms:modified>
</cp:coreProperties>
</file>